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24.0000000000000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Konsensus r.f. möte 8/2025</w:t>
      </w:r>
    </w:p>
    <w:p w:rsidR="00000000" w:rsidDel="00000000" w:rsidP="00000000" w:rsidRDefault="00000000" w:rsidRPr="00000000" w14:paraId="00000002">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Tid:</w:t>
      </w:r>
      <w:r w:rsidDel="00000000" w:rsidR="00000000" w:rsidRPr="00000000">
        <w:rPr>
          <w:rFonts w:ascii="Times New Roman" w:cs="Times New Roman" w:eastAsia="Times New Roman" w:hAnsi="Times New Roman"/>
          <w:sz w:val="24"/>
          <w:szCs w:val="24"/>
          <w:rtl w:val="0"/>
        </w:rPr>
        <w:t xml:space="preserve"> 6.10.2025 kl. 18</w:t>
      </w:r>
    </w:p>
    <w:p w:rsidR="00000000" w:rsidDel="00000000" w:rsidP="00000000" w:rsidRDefault="00000000" w:rsidRPr="00000000" w14:paraId="00000004">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Plats:</w:t>
      </w:r>
      <w:r w:rsidDel="00000000" w:rsidR="00000000" w:rsidRPr="00000000">
        <w:rPr>
          <w:rFonts w:ascii="Times New Roman" w:cs="Times New Roman" w:eastAsia="Times New Roman" w:hAnsi="Times New Roman"/>
          <w:sz w:val="24"/>
          <w:szCs w:val="24"/>
          <w:rtl w:val="0"/>
        </w:rPr>
        <w:t xml:space="preserve"> StudOrg-rummet (rum 250, Snellmansgatan 12, 00170 Helsingfors)</w:t>
      </w:r>
    </w:p>
    <w:p w:rsidR="00000000" w:rsidDel="00000000" w:rsidP="00000000" w:rsidRDefault="00000000" w:rsidRPr="00000000" w14:paraId="00000005">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Närvarande:</w:t>
      </w:r>
    </w:p>
    <w:p w:rsidR="00000000" w:rsidDel="00000000" w:rsidP="00000000" w:rsidRDefault="00000000" w:rsidRPr="00000000" w14:paraId="00000007">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 Nyberg</w:t>
      </w:r>
    </w:p>
    <w:p w:rsidR="00000000" w:rsidDel="00000000" w:rsidP="00000000" w:rsidRDefault="00000000" w:rsidRPr="00000000" w14:paraId="00000008">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Mia Beijar</w:t>
      </w:r>
    </w:p>
    <w:p w:rsidR="00000000" w:rsidDel="00000000" w:rsidP="00000000" w:rsidRDefault="00000000" w:rsidRPr="00000000" w14:paraId="00000009">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Emelie Jungner</w:t>
      </w:r>
    </w:p>
    <w:p w:rsidR="00000000" w:rsidDel="00000000" w:rsidP="00000000" w:rsidRDefault="00000000" w:rsidRPr="00000000" w14:paraId="0000000A">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Katie Lindqvist</w:t>
      </w:r>
    </w:p>
    <w:p w:rsidR="00000000" w:rsidDel="00000000" w:rsidP="00000000" w:rsidRDefault="00000000" w:rsidRPr="00000000" w14:paraId="0000000B">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Nelly Aspvik</w:t>
      </w:r>
    </w:p>
    <w:p w:rsidR="00000000" w:rsidDel="00000000" w:rsidP="00000000" w:rsidRDefault="00000000" w:rsidRPr="00000000" w14:paraId="0000000C">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Nova Catani</w:t>
      </w:r>
    </w:p>
    <w:p w:rsidR="00000000" w:rsidDel="00000000" w:rsidP="00000000" w:rsidRDefault="00000000" w:rsidRPr="00000000" w14:paraId="0000000D">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Frånvarande:</w:t>
      </w:r>
    </w:p>
    <w:p w:rsidR="00000000" w:rsidDel="00000000" w:rsidP="00000000" w:rsidRDefault="00000000" w:rsidRPr="00000000" w14:paraId="0000000F">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 Hedström</w:t>
      </w:r>
    </w:p>
    <w:p w:rsidR="00000000" w:rsidDel="00000000" w:rsidP="00000000" w:rsidRDefault="00000000" w:rsidRPr="00000000" w14:paraId="00000010">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Sophie Fiskars</w:t>
      </w:r>
    </w:p>
    <w:p w:rsidR="00000000" w:rsidDel="00000000" w:rsidP="00000000" w:rsidRDefault="00000000" w:rsidRPr="00000000" w14:paraId="00000011">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Annika Ignatius</w:t>
      </w:r>
    </w:p>
    <w:p w:rsidR="00000000" w:rsidDel="00000000" w:rsidP="00000000" w:rsidRDefault="00000000" w:rsidRPr="00000000" w14:paraId="00000012">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Nicolas Albäck</w:t>
      </w:r>
    </w:p>
    <w:p w:rsidR="00000000" w:rsidDel="00000000" w:rsidP="00000000" w:rsidRDefault="00000000" w:rsidRPr="00000000" w14:paraId="00000013">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Hanna Kauppinen</w:t>
      </w:r>
    </w:p>
    <w:p w:rsidR="00000000" w:rsidDel="00000000" w:rsidP="00000000" w:rsidRDefault="00000000" w:rsidRPr="00000000" w14:paraId="00000014">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Mötets öppnande</w:t>
      </w:r>
    </w:p>
    <w:p w:rsidR="00000000" w:rsidDel="00000000" w:rsidP="00000000" w:rsidRDefault="00000000" w:rsidRPr="00000000" w14:paraId="00000017">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Mötet öppnades klockan 18.03 av ordförande Nyberg.</w:t>
      </w:r>
    </w:p>
    <w:p w:rsidR="00000000" w:rsidDel="00000000" w:rsidP="00000000" w:rsidRDefault="00000000" w:rsidRPr="00000000" w14:paraId="00000019">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Konstaterande av stadgeenlighet och beslutsförhet</w:t>
      </w:r>
    </w:p>
    <w:p w:rsidR="00000000" w:rsidDel="00000000" w:rsidP="00000000" w:rsidRDefault="00000000" w:rsidRPr="00000000" w14:paraId="0000001B">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Mötet konstaterades vara stadgeenligt sammankallat och beslutsfört.</w:t>
      </w:r>
    </w:p>
    <w:p w:rsidR="00000000" w:rsidDel="00000000" w:rsidP="00000000" w:rsidRDefault="00000000" w:rsidRPr="00000000" w14:paraId="0000001D">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Val av protokolljusterare</w:t>
      </w:r>
    </w:p>
    <w:p w:rsidR="00000000" w:rsidDel="00000000" w:rsidP="00000000" w:rsidRDefault="00000000" w:rsidRPr="00000000" w14:paraId="0000001F">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Till protokolljusterare valdes Nelly Aspvik och Mia Beijar.</w:t>
      </w:r>
    </w:p>
    <w:p w:rsidR="00000000" w:rsidDel="00000000" w:rsidP="00000000" w:rsidRDefault="00000000" w:rsidRPr="00000000" w14:paraId="00000021">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Godkännande av mötets föredragningslista</w:t>
      </w:r>
    </w:p>
    <w:p w:rsidR="00000000" w:rsidDel="00000000" w:rsidP="00000000" w:rsidRDefault="00000000" w:rsidRPr="00000000" w14:paraId="00000023">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Föredragningslistan godkändes som sådan.</w:t>
      </w:r>
    </w:p>
    <w:p w:rsidR="00000000" w:rsidDel="00000000" w:rsidP="00000000" w:rsidRDefault="00000000" w:rsidRPr="00000000" w14:paraId="00000025">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Anmälningsärenden</w:t>
      </w:r>
    </w:p>
    <w:p w:rsidR="00000000" w:rsidDel="00000000" w:rsidP="00000000" w:rsidRDefault="00000000" w:rsidRPr="00000000" w14:paraId="00000027">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Konsensus </w:t>
      </w:r>
      <w:r w:rsidDel="00000000" w:rsidR="00000000" w:rsidRPr="00000000">
        <w:rPr>
          <w:rFonts w:ascii="Times New Roman" w:cs="Times New Roman" w:eastAsia="Times New Roman" w:hAnsi="Times New Roman"/>
          <w:sz w:val="24"/>
          <w:szCs w:val="24"/>
          <w:rtl w:val="0"/>
        </w:rPr>
        <w:t xml:space="preserve">goes</w:t>
      </w:r>
      <w:r w:rsidDel="00000000" w:rsidR="00000000" w:rsidRPr="00000000">
        <w:rPr>
          <w:rFonts w:ascii="Times New Roman" w:cs="Times New Roman" w:eastAsia="Times New Roman" w:hAnsi="Times New Roman"/>
          <w:sz w:val="24"/>
          <w:szCs w:val="24"/>
          <w:rtl w:val="0"/>
        </w:rPr>
        <w:t xml:space="preserve"> Prag 1.10-5.10, 9 deltagare</w:t>
      </w:r>
    </w:p>
    <w:p w:rsidR="00000000" w:rsidDel="00000000" w:rsidP="00000000" w:rsidRDefault="00000000" w:rsidRPr="00000000" w14:paraId="00000029">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Ekonomi</w:t>
      </w:r>
    </w:p>
    <w:p w:rsidR="00000000" w:rsidDel="00000000" w:rsidP="00000000" w:rsidRDefault="00000000" w:rsidRPr="00000000" w14:paraId="0000002B">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Inget nytt angående ekonomin.</w:t>
      </w:r>
    </w:p>
    <w:p w:rsidR="00000000" w:rsidDel="00000000" w:rsidP="00000000" w:rsidRDefault="00000000" w:rsidRPr="00000000" w14:paraId="0000002D">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Kommande evenemang</w:t>
      </w:r>
    </w:p>
    <w:p w:rsidR="00000000" w:rsidDel="00000000" w:rsidP="00000000" w:rsidRDefault="00000000" w:rsidRPr="00000000" w14:paraId="0000002F">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Bowling för nya </w:t>
      </w:r>
      <w:r w:rsidDel="00000000" w:rsidR="00000000" w:rsidRPr="00000000">
        <w:rPr>
          <w:rFonts w:ascii="Times New Roman" w:cs="Times New Roman" w:eastAsia="Times New Roman" w:hAnsi="Times New Roman"/>
          <w:sz w:val="24"/>
          <w:szCs w:val="24"/>
          <w:rtl w:val="0"/>
        </w:rPr>
        <w:t xml:space="preserve">socialpsykologistuderande</w:t>
      </w:r>
      <w:r w:rsidDel="00000000" w:rsidR="00000000" w:rsidRPr="00000000">
        <w:rPr>
          <w:rFonts w:ascii="Times New Roman" w:cs="Times New Roman" w:eastAsia="Times New Roman" w:hAnsi="Times New Roman"/>
          <w:sz w:val="24"/>
          <w:szCs w:val="24"/>
          <w:rtl w:val="0"/>
        </w:rPr>
        <w:t xml:space="preserve"> ska hållas i Fun Bowling &amp; Bar i Kallio (Helsinginkatu 25, 00510 Helsinki) och Ignatius har reserverat fyra stycken banor för 14.10 kl.19. Evenemanget ska marknadsföras speciellt till gulisar, även om alla är välkomna. Anmälningen publiceras torsdagen 9.10 och stänger söndagen 12.10.</w:t>
      </w:r>
    </w:p>
    <w:p w:rsidR="00000000" w:rsidDel="00000000" w:rsidP="00000000" w:rsidRDefault="00000000" w:rsidRPr="00000000" w14:paraId="00000031">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Halarmärkestorg</w:t>
      </w:r>
      <w:r w:rsidDel="00000000" w:rsidR="00000000" w:rsidRPr="00000000">
        <w:rPr>
          <w:rFonts w:ascii="Times New Roman" w:cs="Times New Roman" w:eastAsia="Times New Roman" w:hAnsi="Times New Roman"/>
          <w:sz w:val="24"/>
          <w:szCs w:val="24"/>
          <w:rtl w:val="0"/>
        </w:rPr>
        <w:t xml:space="preserve"> 21.10 i Soc&amp;Kom (rum 209, Snellmansgatan 12, 00170 Helsingfors), det behövs representanter som säljer halarmärken.</w:t>
      </w:r>
    </w:p>
    <w:p w:rsidR="00000000" w:rsidDel="00000000" w:rsidP="00000000" w:rsidRDefault="00000000" w:rsidRPr="00000000" w14:paraId="00000033">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Representanterna för Konsensus på StudOrgs årsfest är Katie Lindqvist och Emelie Jungner.</w:t>
      </w:r>
    </w:p>
    <w:p w:rsidR="00000000" w:rsidDel="00000000" w:rsidP="00000000" w:rsidRDefault="00000000" w:rsidRPr="00000000" w14:paraId="00000035">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Nelly Aspvik </w:t>
      </w:r>
      <w:r w:rsidDel="00000000" w:rsidR="00000000" w:rsidRPr="00000000">
        <w:rPr>
          <w:rFonts w:ascii="Times New Roman" w:cs="Times New Roman" w:eastAsia="Times New Roman" w:hAnsi="Times New Roman"/>
          <w:sz w:val="24"/>
          <w:szCs w:val="24"/>
          <w:rtl w:val="0"/>
        </w:rPr>
        <w:t xml:space="preserve">representerar</w:t>
      </w:r>
      <w:r w:rsidDel="00000000" w:rsidR="00000000" w:rsidRPr="00000000">
        <w:rPr>
          <w:rFonts w:ascii="Times New Roman" w:cs="Times New Roman" w:eastAsia="Times New Roman" w:hAnsi="Times New Roman"/>
          <w:sz w:val="24"/>
          <w:szCs w:val="24"/>
          <w:rtl w:val="0"/>
        </w:rPr>
        <w:t xml:space="preserve"> Konsensus på J-Live 7.10.</w:t>
      </w:r>
    </w:p>
    <w:p w:rsidR="00000000" w:rsidDel="00000000" w:rsidP="00000000" w:rsidRDefault="00000000" w:rsidRPr="00000000" w14:paraId="00000037">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Horrorjakten</w:t>
      </w:r>
      <w:r w:rsidDel="00000000" w:rsidR="00000000" w:rsidRPr="00000000">
        <w:rPr>
          <w:rFonts w:ascii="Times New Roman" w:cs="Times New Roman" w:eastAsia="Times New Roman" w:hAnsi="Times New Roman"/>
          <w:sz w:val="24"/>
          <w:szCs w:val="24"/>
          <w:rtl w:val="0"/>
        </w:rPr>
        <w:t xml:space="preserve"> 1.11 planeras senare.</w:t>
      </w:r>
    </w:p>
    <w:p w:rsidR="00000000" w:rsidDel="00000000" w:rsidP="00000000" w:rsidRDefault="00000000" w:rsidRPr="00000000" w14:paraId="00000039">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Styrelseintern</w:t>
      </w:r>
      <w:r w:rsidDel="00000000" w:rsidR="00000000" w:rsidRPr="00000000">
        <w:rPr>
          <w:rFonts w:ascii="Times New Roman" w:cs="Times New Roman" w:eastAsia="Times New Roman" w:hAnsi="Times New Roman"/>
          <w:sz w:val="24"/>
          <w:szCs w:val="24"/>
          <w:rtl w:val="0"/>
        </w:rPr>
        <w:t xml:space="preserve"> sykväll ordnas torsdagen 6.11 kl. 18 hemma hos Fiskars. Catani söker efter tutorial på hur kårband ska sys.</w:t>
      </w:r>
    </w:p>
    <w:p w:rsidR="00000000" w:rsidDel="00000000" w:rsidP="00000000" w:rsidRDefault="00000000" w:rsidRPr="00000000" w14:paraId="0000003B">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Minigolf med J-Komm planering har </w:t>
      </w:r>
      <w:r w:rsidDel="00000000" w:rsidR="00000000" w:rsidRPr="00000000">
        <w:rPr>
          <w:rFonts w:ascii="Times New Roman" w:cs="Times New Roman" w:eastAsia="Times New Roman" w:hAnsi="Times New Roman"/>
          <w:sz w:val="24"/>
          <w:szCs w:val="24"/>
          <w:rtl w:val="0"/>
        </w:rPr>
        <w:t xml:space="preserve">fortsatts</w:t>
      </w:r>
      <w:r w:rsidDel="00000000" w:rsidR="00000000" w:rsidRPr="00000000">
        <w:rPr>
          <w:rFonts w:ascii="Times New Roman" w:cs="Times New Roman" w:eastAsia="Times New Roman" w:hAnsi="Times New Roman"/>
          <w:sz w:val="24"/>
          <w:szCs w:val="24"/>
          <w:rtl w:val="0"/>
        </w:rPr>
        <w:t xml:space="preserve"> av Ignatius och Lindqvist. Inget är fastslaget.</w:t>
      </w:r>
    </w:p>
    <w:p w:rsidR="00000000" w:rsidDel="00000000" w:rsidP="00000000" w:rsidRDefault="00000000" w:rsidRPr="00000000" w14:paraId="0000003D">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Möjlig</w:t>
      </w:r>
      <w:r w:rsidDel="00000000" w:rsidR="00000000" w:rsidRPr="00000000">
        <w:rPr>
          <w:rFonts w:ascii="Times New Roman" w:cs="Times New Roman" w:eastAsia="Times New Roman" w:hAnsi="Times New Roman"/>
          <w:sz w:val="24"/>
          <w:szCs w:val="24"/>
          <w:rtl w:val="0"/>
        </w:rPr>
        <w:t xml:space="preserve"> kommande evenemang angående Konsensus, Octavia och Habitus. Lindqvist planerar vidare.</w:t>
      </w:r>
    </w:p>
    <w:p w:rsidR="00000000" w:rsidDel="00000000" w:rsidP="00000000" w:rsidRDefault="00000000" w:rsidRPr="00000000" w14:paraId="0000003F">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Octavias årsfest 18.11, Nelly Aspvik är möjlig representant.</w:t>
      </w:r>
    </w:p>
    <w:p w:rsidR="00000000" w:rsidDel="00000000" w:rsidP="00000000" w:rsidRDefault="00000000" w:rsidRPr="00000000" w14:paraId="00000041">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Arbetslivskvällen</w:t>
      </w:r>
      <w:r w:rsidDel="00000000" w:rsidR="00000000" w:rsidRPr="00000000">
        <w:rPr>
          <w:rFonts w:ascii="Times New Roman" w:cs="Times New Roman" w:eastAsia="Times New Roman" w:hAnsi="Times New Roman"/>
          <w:sz w:val="24"/>
          <w:szCs w:val="24"/>
          <w:rtl w:val="0"/>
        </w:rPr>
        <w:t xml:space="preserve"> skall planeras vidare, möjlig tidpunkt i november eller december, men ännu obestämd.</w:t>
      </w:r>
    </w:p>
    <w:p w:rsidR="00000000" w:rsidDel="00000000" w:rsidP="00000000" w:rsidRDefault="00000000" w:rsidRPr="00000000" w14:paraId="00000043">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Samarbete med FSLF föreslås till våren.</w:t>
      </w:r>
    </w:p>
    <w:p w:rsidR="00000000" w:rsidDel="00000000" w:rsidP="00000000" w:rsidRDefault="00000000" w:rsidRPr="00000000" w14:paraId="00000045">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Styrelsen ska vara i köket på Justitias årsfest 13.11. Åtminstone hälften ska helst vara på plats.</w:t>
      </w:r>
    </w:p>
    <w:p w:rsidR="00000000" w:rsidDel="00000000" w:rsidP="00000000" w:rsidRDefault="00000000" w:rsidRPr="00000000" w14:paraId="00000047">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Konsensus XVIII</w:t>
      </w:r>
    </w:p>
    <w:p w:rsidR="00000000" w:rsidDel="00000000" w:rsidP="00000000" w:rsidRDefault="00000000" w:rsidRPr="00000000" w14:paraId="00000049">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5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Budgeten har inte bestämts, deadline till nästa möte. Albäck har köpt saft från Tallinn, mera skall skaffas. </w:t>
      </w:r>
      <w:r w:rsidDel="00000000" w:rsidR="00000000" w:rsidRPr="00000000">
        <w:rPr>
          <w:rFonts w:ascii="Times New Roman" w:cs="Times New Roman" w:eastAsia="Times New Roman" w:hAnsi="Times New Roman"/>
          <w:sz w:val="24"/>
          <w:szCs w:val="24"/>
          <w:rtl w:val="0"/>
        </w:rPr>
        <w:t xml:space="preserve">Årsfesthalarmärken</w:t>
      </w:r>
      <w:r w:rsidDel="00000000" w:rsidR="00000000" w:rsidRPr="00000000">
        <w:rPr>
          <w:rFonts w:ascii="Times New Roman" w:cs="Times New Roman" w:eastAsia="Times New Roman" w:hAnsi="Times New Roman"/>
          <w:sz w:val="24"/>
          <w:szCs w:val="24"/>
          <w:rtl w:val="0"/>
        </w:rPr>
        <w:t xml:space="preserve"> från tidigare år kommer att återanvändas för att spara pengar. </w:t>
      </w:r>
    </w:p>
    <w:p w:rsidR="00000000" w:rsidDel="00000000" w:rsidP="00000000" w:rsidRDefault="00000000" w:rsidRPr="00000000" w14:paraId="0000004B">
      <w:pPr>
        <w:spacing w:after="5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5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Dekorationsansvariga</w:t>
      </w:r>
      <w:r w:rsidDel="00000000" w:rsidR="00000000" w:rsidRPr="00000000">
        <w:rPr>
          <w:rFonts w:ascii="Times New Roman" w:cs="Times New Roman" w:eastAsia="Times New Roman" w:hAnsi="Times New Roman"/>
          <w:sz w:val="24"/>
          <w:szCs w:val="24"/>
          <w:rtl w:val="0"/>
        </w:rPr>
        <w:t xml:space="preserve"> Beijar och Jungner skall fundera vidare på tema och dekorationer, möjlig tema “Coming of age”. Idéer som bollas runt är exempelvis ballonger, ljusslingor, id-kort och fotovägg. Teman kommer att röstas om på nästa möte och deadline för förslag är tills 19.10.</w:t>
      </w:r>
    </w:p>
    <w:p w:rsidR="00000000" w:rsidDel="00000000" w:rsidP="00000000" w:rsidRDefault="00000000" w:rsidRPr="00000000" w14:paraId="0000004D">
      <w:pPr>
        <w:spacing w:after="5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5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Programansvariga Catani och Hedström har börjat planera Kahoot om föreläsarnas citater. Inget annat program har ännu planerats.</w:t>
      </w:r>
    </w:p>
    <w:p w:rsidR="00000000" w:rsidDel="00000000" w:rsidP="00000000" w:rsidRDefault="00000000" w:rsidRPr="00000000" w14:paraId="0000004F">
      <w:pPr>
        <w:spacing w:after="5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5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Marknadsföringsansvariga Ignatius och Lindqvist ska fixa botten för inbjudan. Inbjudan skickas ut till lärarna och </w:t>
      </w:r>
      <w:r w:rsidDel="00000000" w:rsidR="00000000" w:rsidRPr="00000000">
        <w:rPr>
          <w:rFonts w:ascii="Times New Roman" w:cs="Times New Roman" w:eastAsia="Times New Roman" w:hAnsi="Times New Roman"/>
          <w:sz w:val="24"/>
          <w:szCs w:val="24"/>
          <w:rtl w:val="0"/>
        </w:rPr>
        <w:t xml:space="preserve">vänföreningarna</w:t>
      </w:r>
      <w:r w:rsidDel="00000000" w:rsidR="00000000" w:rsidRPr="00000000">
        <w:rPr>
          <w:rFonts w:ascii="Times New Roman" w:cs="Times New Roman" w:eastAsia="Times New Roman" w:hAnsi="Times New Roman"/>
          <w:sz w:val="24"/>
          <w:szCs w:val="24"/>
          <w:rtl w:val="0"/>
        </w:rPr>
        <w:t xml:space="preserve"> (Habitus, Octavia, J-Komm, Justitia, StudOrg) 28.10.</w:t>
      </w:r>
    </w:p>
    <w:p w:rsidR="00000000" w:rsidDel="00000000" w:rsidP="00000000" w:rsidRDefault="00000000" w:rsidRPr="00000000" w14:paraId="00000051">
      <w:pPr>
        <w:spacing w:after="5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50" w:line="324.0000000000000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Ansvarsfördelningen</w:t>
      </w:r>
    </w:p>
    <w:p w:rsidR="00000000" w:rsidDel="00000000" w:rsidP="00000000" w:rsidRDefault="00000000" w:rsidRPr="00000000" w14:paraId="00000053">
      <w:pPr>
        <w:spacing w:after="5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Budget:</w:t>
      </w:r>
      <w:r w:rsidDel="00000000" w:rsidR="00000000" w:rsidRPr="00000000">
        <w:rPr>
          <w:rFonts w:ascii="Times New Roman" w:cs="Times New Roman" w:eastAsia="Times New Roman" w:hAnsi="Times New Roman"/>
          <w:sz w:val="24"/>
          <w:szCs w:val="24"/>
          <w:rtl w:val="0"/>
        </w:rPr>
        <w:t xml:space="preserve"> Albäck och Kauppinen</w:t>
      </w:r>
    </w:p>
    <w:p w:rsidR="00000000" w:rsidDel="00000000" w:rsidP="00000000" w:rsidRDefault="00000000" w:rsidRPr="00000000" w14:paraId="00000054">
      <w:pPr>
        <w:spacing w:after="5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Marknadsföring:</w:t>
      </w:r>
      <w:r w:rsidDel="00000000" w:rsidR="00000000" w:rsidRPr="00000000">
        <w:rPr>
          <w:rFonts w:ascii="Times New Roman" w:cs="Times New Roman" w:eastAsia="Times New Roman" w:hAnsi="Times New Roman"/>
          <w:sz w:val="24"/>
          <w:szCs w:val="24"/>
          <w:rtl w:val="0"/>
        </w:rPr>
        <w:t xml:space="preserve"> Ignatius och Lindqvist</w:t>
      </w:r>
    </w:p>
    <w:p w:rsidR="00000000" w:rsidDel="00000000" w:rsidP="00000000" w:rsidRDefault="00000000" w:rsidRPr="00000000" w14:paraId="00000055">
      <w:pPr>
        <w:spacing w:after="5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Mat:</w:t>
      </w:r>
      <w:r w:rsidDel="00000000" w:rsidR="00000000" w:rsidRPr="00000000">
        <w:rPr>
          <w:rFonts w:ascii="Times New Roman" w:cs="Times New Roman" w:eastAsia="Times New Roman" w:hAnsi="Times New Roman"/>
          <w:sz w:val="24"/>
          <w:szCs w:val="24"/>
          <w:rtl w:val="0"/>
        </w:rPr>
        <w:t xml:space="preserve"> Fiskars och Nyberg</w:t>
      </w:r>
    </w:p>
    <w:p w:rsidR="00000000" w:rsidDel="00000000" w:rsidP="00000000" w:rsidRDefault="00000000" w:rsidRPr="00000000" w14:paraId="00000056">
      <w:pPr>
        <w:spacing w:after="5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Program:</w:t>
      </w:r>
      <w:r w:rsidDel="00000000" w:rsidR="00000000" w:rsidRPr="00000000">
        <w:rPr>
          <w:rFonts w:ascii="Times New Roman" w:cs="Times New Roman" w:eastAsia="Times New Roman" w:hAnsi="Times New Roman"/>
          <w:sz w:val="24"/>
          <w:szCs w:val="24"/>
          <w:rtl w:val="0"/>
        </w:rPr>
        <w:t xml:space="preserve"> Catani och Hedström</w:t>
      </w:r>
    </w:p>
    <w:p w:rsidR="00000000" w:rsidDel="00000000" w:rsidP="00000000" w:rsidRDefault="00000000" w:rsidRPr="00000000" w14:paraId="00000057">
      <w:pPr>
        <w:spacing w:after="5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Dekorationer:</w:t>
      </w:r>
      <w:r w:rsidDel="00000000" w:rsidR="00000000" w:rsidRPr="00000000">
        <w:rPr>
          <w:rFonts w:ascii="Times New Roman" w:cs="Times New Roman" w:eastAsia="Times New Roman" w:hAnsi="Times New Roman"/>
          <w:sz w:val="24"/>
          <w:szCs w:val="24"/>
          <w:rtl w:val="0"/>
        </w:rPr>
        <w:t xml:space="preserve"> Beijar och Jungner</w:t>
      </w:r>
    </w:p>
    <w:p w:rsidR="00000000" w:rsidDel="00000000" w:rsidP="00000000" w:rsidRDefault="00000000" w:rsidRPr="00000000" w14:paraId="00000058">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Sångledare:</w:t>
      </w:r>
      <w:r w:rsidDel="00000000" w:rsidR="00000000" w:rsidRPr="00000000">
        <w:rPr>
          <w:rFonts w:ascii="Times New Roman" w:cs="Times New Roman" w:eastAsia="Times New Roman" w:hAnsi="Times New Roman"/>
          <w:sz w:val="24"/>
          <w:szCs w:val="24"/>
          <w:rtl w:val="0"/>
        </w:rPr>
        <w:t xml:space="preserve"> Albäck och Aspvik</w:t>
      </w:r>
    </w:p>
    <w:p w:rsidR="00000000" w:rsidDel="00000000" w:rsidP="00000000" w:rsidRDefault="00000000" w:rsidRPr="00000000" w14:paraId="00000059">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Post</w:t>
      </w:r>
    </w:p>
    <w:p w:rsidR="00000000" w:rsidDel="00000000" w:rsidP="00000000" w:rsidRDefault="00000000" w:rsidRPr="00000000" w14:paraId="0000005B">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FSLF inbjudan på en barrunda, styrelsen föreslår istället att ha samarbete på våren.</w:t>
      </w:r>
    </w:p>
    <w:p w:rsidR="00000000" w:rsidDel="00000000" w:rsidP="00000000" w:rsidRDefault="00000000" w:rsidRPr="00000000" w14:paraId="0000005D">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J-Live inbjudan.</w:t>
      </w:r>
    </w:p>
    <w:p w:rsidR="00000000" w:rsidDel="00000000" w:rsidP="00000000" w:rsidRDefault="00000000" w:rsidRPr="00000000" w14:paraId="0000005F">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Övriga ärenden</w:t>
      </w:r>
    </w:p>
    <w:p w:rsidR="00000000" w:rsidDel="00000000" w:rsidP="00000000" w:rsidRDefault="00000000" w:rsidRPr="00000000" w14:paraId="00000061">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University vill gärna att Konsensus marknadsför deras utbytesprogram och Erasmus+ möjligheter. Inlägg på instagram ska fixas av Aspvik.</w:t>
      </w:r>
    </w:p>
    <w:p w:rsidR="00000000" w:rsidDel="00000000" w:rsidP="00000000" w:rsidRDefault="00000000" w:rsidRPr="00000000" w14:paraId="00000063">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Nästa möte</w:t>
      </w:r>
    </w:p>
    <w:p w:rsidR="00000000" w:rsidDel="00000000" w:rsidP="00000000" w:rsidRDefault="00000000" w:rsidRPr="00000000" w14:paraId="00000065">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Nästa möte hålls 27.10 kl. 18.</w:t>
      </w:r>
    </w:p>
    <w:p w:rsidR="00000000" w:rsidDel="00000000" w:rsidP="00000000" w:rsidRDefault="00000000" w:rsidRPr="00000000" w14:paraId="00000067">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Mötets avslutande</w:t>
      </w:r>
    </w:p>
    <w:p w:rsidR="00000000" w:rsidDel="00000000" w:rsidP="00000000" w:rsidRDefault="00000000" w:rsidRPr="00000000" w14:paraId="00000069">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Mötet avslutades klockan 19.13 av ordförande Nyberg.</w:t>
      </w:r>
    </w:p>
    <w:p w:rsidR="00000000" w:rsidDel="00000000" w:rsidP="00000000" w:rsidRDefault="00000000" w:rsidRPr="00000000" w14:paraId="0000006B">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w:t>
        <w:tab/>
        <w:tab/>
        <w:tab/>
        <w:t xml:space="preserve">__________________________</w:t>
      </w:r>
    </w:p>
    <w:p w:rsidR="00000000" w:rsidDel="00000000" w:rsidP="00000000" w:rsidRDefault="00000000" w:rsidRPr="00000000" w14:paraId="0000006F">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Ordförande Sara Nyberg</w:t>
        <w:tab/>
        <w:tab/>
        <w:tab/>
        <w:tab/>
        <w:t xml:space="preserve">Mötessekreterare Nova Catani</w:t>
      </w:r>
    </w:p>
    <w:p w:rsidR="00000000" w:rsidDel="00000000" w:rsidP="00000000" w:rsidRDefault="00000000" w:rsidRPr="00000000" w14:paraId="00000070">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w:t>
        <w:tab/>
        <w:tab/>
        <w:tab/>
        <w:t xml:space="preserve">__________________________</w:t>
      </w:r>
    </w:p>
    <w:p w:rsidR="00000000" w:rsidDel="00000000" w:rsidP="00000000" w:rsidRDefault="00000000" w:rsidRPr="00000000" w14:paraId="00000073">
      <w:pPr>
        <w:spacing w:line="324.00000000000006" w:lineRule="auto"/>
        <w:rPr/>
      </w:pPr>
      <w:r w:rsidDel="00000000" w:rsidR="00000000" w:rsidRPr="00000000">
        <w:rPr>
          <w:rFonts w:ascii="Times New Roman" w:cs="Times New Roman" w:eastAsia="Times New Roman" w:hAnsi="Times New Roman"/>
          <w:sz w:val="24"/>
          <w:szCs w:val="24"/>
          <w:rtl w:val="0"/>
        </w:rPr>
        <w:t xml:space="preserve">Protokolljusterare Nelly Aspvik</w:t>
        <w:tab/>
        <w:tab/>
        <w:tab/>
      </w:r>
      <w:commentRangeStart w:id="0"/>
      <w:r w:rsidDel="00000000" w:rsidR="00000000" w:rsidRPr="00000000">
        <w:rPr>
          <w:rFonts w:ascii="Times New Roman" w:cs="Times New Roman" w:eastAsia="Times New Roman" w:hAnsi="Times New Roman"/>
          <w:sz w:val="24"/>
          <w:szCs w:val="24"/>
          <w:rtl w:val="0"/>
        </w:rPr>
        <w:t xml:space="preserve">Protokolljusterare</w:t>
      </w:r>
      <w:r w:rsidDel="00000000" w:rsidR="00000000" w:rsidRPr="00000000">
        <w:rPr>
          <w:rFonts w:ascii="Times New Roman" w:cs="Times New Roman" w:eastAsia="Times New Roman" w:hAnsi="Times New Roman"/>
          <w:sz w:val="24"/>
          <w:szCs w:val="24"/>
          <w:rtl w:val="0"/>
        </w:rPr>
        <w:t xml:space="preserve"> Mia Beijar</w:t>
      </w:r>
      <w:commentRangeEnd w:id="0"/>
      <w:r w:rsidDel="00000000" w:rsidR="00000000" w:rsidRPr="00000000">
        <w:commentReference w:id="0"/>
      </w:r>
      <w:r w:rsidDel="00000000" w:rsidR="00000000" w:rsidRPr="00000000">
        <w:rPr>
          <w:rtl w:val="0"/>
        </w:rPr>
      </w:r>
    </w:p>
    <w:sectPr>
      <w:pgSz w:h="16838" w:w="11906" w:orient="portrait"/>
      <w:pgMar w:bottom="1417.3228346456694" w:top="1417.3228346456694" w:left="1417.3228346456694" w:right="1417.3228346456694"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ia Beijar" w:id="0" w:date="2025-10-09T12:41:54Z">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Genomläst och godkänt ◡̈</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